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E" w:rsidRDefault="000C30A6" w:rsidP="000C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A6">
        <w:rPr>
          <w:rFonts w:ascii="Times New Roman" w:hAnsi="Times New Roman" w:cs="Times New Roman"/>
          <w:sz w:val="24"/>
          <w:szCs w:val="24"/>
        </w:rPr>
        <w:t>Практическая работа «Погода, приборы, наблюдения за погодой»</w:t>
      </w:r>
      <w:r>
        <w:rPr>
          <w:rFonts w:ascii="Times New Roman" w:hAnsi="Times New Roman" w:cs="Times New Roman"/>
          <w:sz w:val="24"/>
          <w:szCs w:val="24"/>
        </w:rPr>
        <w:t>. Параграф 28 стр</w:t>
      </w:r>
      <w:r w:rsidR="006E3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118-121</w:t>
      </w:r>
    </w:p>
    <w:p w:rsidR="000C30A6" w:rsidRPr="000C30A6" w:rsidRDefault="000C30A6" w:rsidP="000C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 ФИО ____________________________________________________________</w:t>
      </w:r>
    </w:p>
    <w:p w:rsidR="000C30A6" w:rsidRDefault="000C30A6" w:rsidP="000C30A6">
      <w:pPr>
        <w:spacing w:after="0" w:line="240" w:lineRule="auto"/>
        <w:jc w:val="center"/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67"/>
        <w:gridCol w:w="1159"/>
        <w:gridCol w:w="415"/>
        <w:gridCol w:w="577"/>
        <w:gridCol w:w="992"/>
        <w:gridCol w:w="993"/>
        <w:gridCol w:w="567"/>
        <w:gridCol w:w="1417"/>
        <w:gridCol w:w="752"/>
        <w:gridCol w:w="524"/>
        <w:gridCol w:w="7"/>
        <w:gridCol w:w="146"/>
        <w:gridCol w:w="1123"/>
        <w:gridCol w:w="363"/>
        <w:gridCol w:w="771"/>
        <w:gridCol w:w="708"/>
      </w:tblGrid>
      <w:tr w:rsidR="000C30A6" w:rsidRPr="00AC5926" w:rsidTr="0074405E">
        <w:tc>
          <w:tcPr>
            <w:tcW w:w="367" w:type="dxa"/>
            <w:vMerge w:val="restart"/>
            <w:shd w:val="clear" w:color="auto" w:fill="FFFFFF" w:themeFill="background1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4" w:type="dxa"/>
            <w:gridSpan w:val="15"/>
            <w:shd w:val="clear" w:color="auto" w:fill="F2F2F2" w:themeFill="background1" w:themeFillShade="F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Заполнить данные назначения приборов для наблюдения за погодой</w:t>
            </w: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Для чего служит прибор</w:t>
            </w: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Анемометр</w:t>
            </w:r>
          </w:p>
        </w:tc>
        <w:tc>
          <w:tcPr>
            <w:tcW w:w="7461" w:type="dxa"/>
            <w:gridSpan w:val="1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74405E">
        <w:tc>
          <w:tcPr>
            <w:tcW w:w="367" w:type="dxa"/>
            <w:vMerge w:val="restart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4" w:type="dxa"/>
            <w:gridSpan w:val="15"/>
            <w:shd w:val="clear" w:color="auto" w:fill="F2F2F2" w:themeFill="background1" w:themeFillShade="F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Познакомьтесь с условными обозначениями  элементов погоды (стр.271)</w:t>
            </w:r>
          </w:p>
          <w:p w:rsidR="0074405E" w:rsidRPr="00AC5926" w:rsidRDefault="0074405E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Зарисуйте</w:t>
            </w:r>
            <w:r w:rsidR="001A4452"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некоторые из н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их </w:t>
            </w:r>
          </w:p>
        </w:tc>
      </w:tr>
      <w:tr w:rsidR="0074405E" w:rsidRPr="00AC5926" w:rsidTr="0074405E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57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Ясно </w:t>
            </w:r>
          </w:p>
        </w:tc>
        <w:tc>
          <w:tcPr>
            <w:tcW w:w="677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708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74405E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57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677" w:type="dxa"/>
            <w:gridSpan w:val="3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708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74405E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57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Гололед 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Перистые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677" w:type="dxa"/>
            <w:gridSpan w:val="3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74405E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4405E" w:rsidRPr="00AC5926" w:rsidRDefault="0074405E" w:rsidP="004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морось</w:t>
            </w:r>
          </w:p>
        </w:tc>
        <w:tc>
          <w:tcPr>
            <w:tcW w:w="57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Слоистые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677" w:type="dxa"/>
            <w:gridSpan w:val="3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1A4452">
        <w:tc>
          <w:tcPr>
            <w:tcW w:w="367" w:type="dxa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4" w:type="dxa"/>
            <w:gridSpan w:val="15"/>
            <w:shd w:val="clear" w:color="auto" w:fill="F2F2F2" w:themeFill="background1" w:themeFillShade="F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Проведите наблюдение за погодой  за любые четыре дня </w:t>
            </w:r>
          </w:p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Заполните таблицу,  используя условные знаки </w:t>
            </w:r>
          </w:p>
        </w:tc>
      </w:tr>
      <w:tr w:rsidR="001A4452" w:rsidRPr="00AC5926" w:rsidTr="001A4452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84" w:type="dxa"/>
            <w:gridSpan w:val="3"/>
            <w:vMerge w:val="restart"/>
          </w:tcPr>
          <w:p w:rsidR="006E35CC" w:rsidRPr="00AC5926" w:rsidRDefault="006E35CC" w:rsidP="006E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52" w:rsidRPr="00AC5926" w:rsidRDefault="001A4452" w:rsidP="006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35CC" w:rsidRPr="00AC5926">
              <w:rPr>
                <w:rFonts w:ascii="Times New Roman" w:hAnsi="Times New Roman" w:cs="Times New Roman"/>
                <w:sz w:val="24"/>
                <w:szCs w:val="24"/>
              </w:rPr>
              <w:t>емпера</w:t>
            </w: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77" w:type="dxa"/>
            <w:gridSpan w:val="3"/>
          </w:tcPr>
          <w:p w:rsidR="001A4452" w:rsidRPr="00AC5926" w:rsidRDefault="001A4452" w:rsidP="006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276" w:type="dxa"/>
            <w:gridSpan w:val="2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Облач</w:t>
            </w:r>
            <w:proofErr w:type="spellEnd"/>
            <w:r w:rsidRPr="00AC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gridSpan w:val="3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1842" w:type="dxa"/>
            <w:gridSpan w:val="3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</w:tr>
      <w:tr w:rsidR="001A4452" w:rsidRPr="00AC5926" w:rsidTr="001A4452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proofErr w:type="gramEnd"/>
          </w:p>
        </w:tc>
        <w:tc>
          <w:tcPr>
            <w:tcW w:w="1417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276" w:type="dxa"/>
            <w:gridSpan w:val="2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1A4452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__ апреля</w:t>
            </w:r>
          </w:p>
        </w:tc>
        <w:tc>
          <w:tcPr>
            <w:tcW w:w="1984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560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1A4452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___ апреля</w:t>
            </w:r>
          </w:p>
        </w:tc>
        <w:tc>
          <w:tcPr>
            <w:tcW w:w="1984" w:type="dxa"/>
            <w:gridSpan w:val="3"/>
          </w:tcPr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560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1A4452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___ апреля</w:t>
            </w:r>
          </w:p>
        </w:tc>
        <w:tc>
          <w:tcPr>
            <w:tcW w:w="1984" w:type="dxa"/>
            <w:gridSpan w:val="3"/>
          </w:tcPr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560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1A4452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____ апреля</w:t>
            </w:r>
          </w:p>
        </w:tc>
        <w:tc>
          <w:tcPr>
            <w:tcW w:w="1984" w:type="dxa"/>
            <w:gridSpan w:val="3"/>
          </w:tcPr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560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26" w:rsidRPr="00AC5926" w:rsidTr="00AC5926">
        <w:tc>
          <w:tcPr>
            <w:tcW w:w="367" w:type="dxa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10"/>
            <w:shd w:val="clear" w:color="auto" w:fill="F2F2F2" w:themeFill="background1" w:themeFillShade="F2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Вычислите среднюю температуру воздуха  по формуле </w:t>
            </w:r>
          </w:p>
          <w:p w:rsidR="00AC5926" w:rsidRPr="00AC5926" w:rsidRDefault="00AC5926" w:rsidP="001A4452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en-US"/>
                  </w:rPr>
                  <m:t xml:space="preserve">t </m:t>
                </m:r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средняя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en-US"/>
                      </w:rPr>
                      <m:t>t 1+t 2+t 3+t 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AC5926" w:rsidRPr="00AC5926" w:rsidRDefault="00AC592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AC5926" w:rsidRPr="00AC5926" w:rsidRDefault="00AC5926" w:rsidP="00AC592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/>
              </w:rPr>
              <w:t>средняя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= </w:t>
            </w:r>
          </w:p>
        </w:tc>
      </w:tr>
      <w:tr w:rsidR="00AC5926" w:rsidRPr="00AC5926" w:rsidTr="00AC5926">
        <w:tc>
          <w:tcPr>
            <w:tcW w:w="367" w:type="dxa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4" w:type="dxa"/>
            <w:gridSpan w:val="15"/>
            <w:shd w:val="clear" w:color="auto" w:fill="F2F2F2" w:themeFill="background1" w:themeFillShade="F2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AC5926" w:rsidRPr="00AC5926" w:rsidTr="00CA0C79">
        <w:tc>
          <w:tcPr>
            <w:tcW w:w="367" w:type="dxa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15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Зарисовать приборы для наблюдения за погодой</w:t>
            </w:r>
            <w:bookmarkStart w:id="0" w:name="_GoBack"/>
            <w:bookmarkEnd w:id="0"/>
          </w:p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A6" w:rsidRDefault="000C30A6"/>
    <w:sectPr w:rsidR="000C30A6" w:rsidSect="000C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D"/>
    <w:rsid w:val="000C30A6"/>
    <w:rsid w:val="001A4452"/>
    <w:rsid w:val="00587B3E"/>
    <w:rsid w:val="006E35CC"/>
    <w:rsid w:val="0074405E"/>
    <w:rsid w:val="0089534D"/>
    <w:rsid w:val="00A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4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4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2020-04-17T15:50:00Z</dcterms:created>
  <dcterms:modified xsi:type="dcterms:W3CDTF">2020-04-17T16:29:00Z</dcterms:modified>
</cp:coreProperties>
</file>