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34B6" w:rsidRPr="00A44013" w:rsidRDefault="00F80D8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44013">
        <w:rPr>
          <w:rFonts w:ascii="Times New Roman" w:hAnsi="Times New Roman" w:cs="Times New Roman"/>
          <w:b/>
          <w:bCs/>
          <w:sz w:val="32"/>
          <w:szCs w:val="32"/>
        </w:rPr>
        <w:t>7в</w:t>
      </w:r>
    </w:p>
    <w:p w:rsidR="00F80D82" w:rsidRPr="00A44013" w:rsidRDefault="00F80D82" w:rsidP="00A44013">
      <w:pPr>
        <w:jc w:val="both"/>
        <w:rPr>
          <w:rFonts w:ascii="Times New Roman" w:hAnsi="Times New Roman" w:cs="Times New Roman"/>
          <w:sz w:val="28"/>
          <w:szCs w:val="28"/>
        </w:rPr>
      </w:pPr>
      <w:r w:rsidRPr="00A44013">
        <w:rPr>
          <w:rFonts w:ascii="Times New Roman" w:hAnsi="Times New Roman" w:cs="Times New Roman"/>
          <w:b/>
          <w:bCs/>
          <w:sz w:val="28"/>
          <w:szCs w:val="28"/>
        </w:rPr>
        <w:t>Задания:</w:t>
      </w:r>
      <w:r w:rsidRPr="00A44013">
        <w:rPr>
          <w:rFonts w:ascii="Times New Roman" w:hAnsi="Times New Roman" w:cs="Times New Roman"/>
          <w:sz w:val="28"/>
          <w:szCs w:val="28"/>
        </w:rPr>
        <w:t xml:space="preserve"> </w:t>
      </w:r>
      <w:r w:rsidRPr="00A44013">
        <w:rPr>
          <w:rFonts w:ascii="Times New Roman" w:hAnsi="Times New Roman" w:cs="Times New Roman"/>
          <w:b/>
          <w:bCs/>
          <w:sz w:val="28"/>
          <w:szCs w:val="28"/>
        </w:rPr>
        <w:t>Упр. 6.</w:t>
      </w:r>
      <w:r w:rsidR="00A4401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A4401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44013">
        <w:rPr>
          <w:rFonts w:ascii="Times New Roman" w:hAnsi="Times New Roman" w:cs="Times New Roman"/>
          <w:sz w:val="28"/>
          <w:szCs w:val="28"/>
        </w:rPr>
        <w:t xml:space="preserve"> Прочитайте рекламный проспект отеля, неизвестную лексику выписываем с переводом в тетрадь (к тексту дана некоторая лексика </w:t>
      </w:r>
      <w:proofErr w:type="spellStart"/>
      <w:proofErr w:type="gramStart"/>
      <w:r w:rsidRPr="00A44013">
        <w:rPr>
          <w:rFonts w:ascii="Times New Roman" w:hAnsi="Times New Roman" w:cs="Times New Roman"/>
          <w:sz w:val="28"/>
          <w:szCs w:val="28"/>
        </w:rPr>
        <w:t>см.ниже</w:t>
      </w:r>
      <w:proofErr w:type="spellEnd"/>
      <w:proofErr w:type="gramEnd"/>
      <w:r w:rsidRPr="00A44013">
        <w:rPr>
          <w:rFonts w:ascii="Times New Roman" w:hAnsi="Times New Roman" w:cs="Times New Roman"/>
          <w:sz w:val="28"/>
          <w:szCs w:val="28"/>
        </w:rPr>
        <w:t xml:space="preserve">), переведите текст. </w:t>
      </w:r>
      <w:r w:rsidRPr="00A44013">
        <w:rPr>
          <w:rFonts w:ascii="Times New Roman" w:hAnsi="Times New Roman" w:cs="Times New Roman"/>
          <w:b/>
          <w:bCs/>
          <w:sz w:val="28"/>
          <w:szCs w:val="28"/>
        </w:rPr>
        <w:t>Упр. 6.3.</w:t>
      </w:r>
      <w:r w:rsidRPr="00A44013">
        <w:rPr>
          <w:rFonts w:ascii="Times New Roman" w:hAnsi="Times New Roman" w:cs="Times New Roman"/>
          <w:sz w:val="28"/>
          <w:szCs w:val="28"/>
        </w:rPr>
        <w:t xml:space="preserve"> выполняется письменно в тетради. Вспомним порядок слов в предложении с вопросительным местоимением, в таких предложениях глагол стоит на 2-ом месте. Пример: </w:t>
      </w:r>
      <w:r w:rsidR="00A44013" w:rsidRPr="00A44013">
        <w:rPr>
          <w:rFonts w:ascii="Times New Roman" w:hAnsi="Times New Roman" w:cs="Times New Roman"/>
          <w:sz w:val="28"/>
          <w:szCs w:val="28"/>
          <w:lang w:val="en-US"/>
        </w:rPr>
        <w:t>Wo</w:t>
      </w:r>
      <w:r w:rsidR="00A44013" w:rsidRPr="00A44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013" w:rsidRPr="00A44013">
        <w:rPr>
          <w:rFonts w:ascii="Times New Roman" w:hAnsi="Times New Roman" w:cs="Times New Roman"/>
          <w:sz w:val="28"/>
          <w:szCs w:val="28"/>
          <w:lang w:val="en-US"/>
        </w:rPr>
        <w:t>bist</w:t>
      </w:r>
      <w:proofErr w:type="spellEnd"/>
      <w:r w:rsidR="00A44013" w:rsidRPr="00A44013">
        <w:rPr>
          <w:rFonts w:ascii="Times New Roman" w:hAnsi="Times New Roman" w:cs="Times New Roman"/>
          <w:sz w:val="28"/>
          <w:szCs w:val="28"/>
        </w:rPr>
        <w:t xml:space="preserve"> </w:t>
      </w:r>
      <w:r w:rsidR="00A44013" w:rsidRPr="00A44013">
        <w:rPr>
          <w:rFonts w:ascii="Times New Roman" w:hAnsi="Times New Roman" w:cs="Times New Roman"/>
          <w:sz w:val="28"/>
          <w:szCs w:val="28"/>
          <w:lang w:val="en-US"/>
        </w:rPr>
        <w:t>du</w:t>
      </w:r>
      <w:r w:rsidR="00A44013" w:rsidRPr="00A44013">
        <w:rPr>
          <w:rFonts w:ascii="Times New Roman" w:hAnsi="Times New Roman" w:cs="Times New Roman"/>
          <w:sz w:val="28"/>
          <w:szCs w:val="28"/>
        </w:rPr>
        <w:t xml:space="preserve">? (Где ты?). В вопросительном предложении без вопросительного слова, глагол ставится на первое место. Пример: </w:t>
      </w:r>
      <w:r w:rsidR="00A44013" w:rsidRPr="00A44013">
        <w:rPr>
          <w:rFonts w:ascii="Times New Roman" w:hAnsi="Times New Roman" w:cs="Times New Roman"/>
          <w:sz w:val="28"/>
          <w:szCs w:val="28"/>
          <w:lang w:val="en-US"/>
        </w:rPr>
        <w:t>hast</w:t>
      </w:r>
      <w:r w:rsidR="00A44013" w:rsidRPr="00A44013">
        <w:rPr>
          <w:rFonts w:ascii="Times New Roman" w:hAnsi="Times New Roman" w:cs="Times New Roman"/>
          <w:sz w:val="28"/>
          <w:szCs w:val="28"/>
        </w:rPr>
        <w:t xml:space="preserve"> </w:t>
      </w:r>
      <w:r w:rsidR="00A44013" w:rsidRPr="00A44013">
        <w:rPr>
          <w:rFonts w:ascii="Times New Roman" w:hAnsi="Times New Roman" w:cs="Times New Roman"/>
          <w:sz w:val="28"/>
          <w:szCs w:val="28"/>
          <w:lang w:val="en-US"/>
        </w:rPr>
        <w:t>du</w:t>
      </w:r>
      <w:r w:rsidR="00A44013" w:rsidRPr="00A44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013" w:rsidRPr="00A44013">
        <w:rPr>
          <w:rFonts w:ascii="Times New Roman" w:hAnsi="Times New Roman" w:cs="Times New Roman"/>
          <w:sz w:val="28"/>
          <w:szCs w:val="28"/>
          <w:lang w:val="en-US"/>
        </w:rPr>
        <w:t>heute</w:t>
      </w:r>
      <w:proofErr w:type="spellEnd"/>
      <w:r w:rsidR="00A44013" w:rsidRPr="00A44013">
        <w:rPr>
          <w:rFonts w:ascii="Times New Roman" w:hAnsi="Times New Roman" w:cs="Times New Roman"/>
          <w:sz w:val="28"/>
          <w:szCs w:val="28"/>
        </w:rPr>
        <w:t xml:space="preserve"> </w:t>
      </w:r>
      <w:r w:rsidR="00A44013" w:rsidRPr="00A44013">
        <w:rPr>
          <w:rFonts w:ascii="Times New Roman" w:hAnsi="Times New Roman" w:cs="Times New Roman"/>
          <w:sz w:val="28"/>
          <w:szCs w:val="28"/>
          <w:lang w:val="en-US"/>
        </w:rPr>
        <w:t>Abend</w:t>
      </w:r>
      <w:r w:rsidR="00A44013" w:rsidRPr="00A44013">
        <w:rPr>
          <w:rFonts w:ascii="Times New Roman" w:hAnsi="Times New Roman" w:cs="Times New Roman"/>
          <w:sz w:val="28"/>
          <w:szCs w:val="28"/>
        </w:rPr>
        <w:t xml:space="preserve"> </w:t>
      </w:r>
      <w:r w:rsidR="00A44013" w:rsidRPr="00A44013">
        <w:rPr>
          <w:rFonts w:ascii="Times New Roman" w:hAnsi="Times New Roman" w:cs="Times New Roman"/>
          <w:sz w:val="28"/>
          <w:szCs w:val="28"/>
          <w:lang w:val="en-US"/>
        </w:rPr>
        <w:t>Zeit</w:t>
      </w:r>
      <w:r w:rsidR="00A44013" w:rsidRPr="00A44013">
        <w:rPr>
          <w:rFonts w:ascii="Times New Roman" w:hAnsi="Times New Roman" w:cs="Times New Roman"/>
          <w:sz w:val="28"/>
          <w:szCs w:val="28"/>
        </w:rPr>
        <w:t xml:space="preserve">? (У тебя есть сегодня вечером время?). </w:t>
      </w:r>
      <w:proofErr w:type="spellStart"/>
      <w:r w:rsidR="00A44013">
        <w:rPr>
          <w:rFonts w:ascii="Times New Roman" w:hAnsi="Times New Roman" w:cs="Times New Roman"/>
          <w:sz w:val="28"/>
          <w:szCs w:val="28"/>
          <w:lang w:val="en-US"/>
        </w:rPr>
        <w:t>wie</w:t>
      </w:r>
      <w:proofErr w:type="spellEnd"/>
      <w:r w:rsidR="00A44013" w:rsidRPr="00A44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013">
        <w:rPr>
          <w:rFonts w:ascii="Times New Roman" w:hAnsi="Times New Roman" w:cs="Times New Roman"/>
          <w:sz w:val="28"/>
          <w:szCs w:val="28"/>
          <w:lang w:val="en-US"/>
        </w:rPr>
        <w:t>viele</w:t>
      </w:r>
      <w:proofErr w:type="spellEnd"/>
      <w:r w:rsidR="00A44013" w:rsidRPr="00A44013">
        <w:rPr>
          <w:rFonts w:ascii="Times New Roman" w:hAnsi="Times New Roman" w:cs="Times New Roman"/>
          <w:sz w:val="28"/>
          <w:szCs w:val="28"/>
        </w:rPr>
        <w:t xml:space="preserve"> – </w:t>
      </w:r>
      <w:r w:rsidR="00A44013">
        <w:rPr>
          <w:rFonts w:ascii="Times New Roman" w:hAnsi="Times New Roman" w:cs="Times New Roman"/>
          <w:sz w:val="28"/>
          <w:szCs w:val="28"/>
        </w:rPr>
        <w:t xml:space="preserve">сколько; </w:t>
      </w:r>
      <w:r w:rsidR="00A44013">
        <w:rPr>
          <w:rFonts w:ascii="Times New Roman" w:hAnsi="Times New Roman" w:cs="Times New Roman"/>
          <w:sz w:val="28"/>
          <w:szCs w:val="28"/>
          <w:lang w:val="en-US"/>
        </w:rPr>
        <w:t>wo</w:t>
      </w:r>
      <w:r w:rsidR="00A44013" w:rsidRPr="00A44013">
        <w:rPr>
          <w:rFonts w:ascii="Times New Roman" w:hAnsi="Times New Roman" w:cs="Times New Roman"/>
          <w:sz w:val="28"/>
          <w:szCs w:val="28"/>
        </w:rPr>
        <w:t xml:space="preserve"> – </w:t>
      </w:r>
      <w:r w:rsidR="00A44013">
        <w:rPr>
          <w:rFonts w:ascii="Times New Roman" w:hAnsi="Times New Roman" w:cs="Times New Roman"/>
          <w:sz w:val="28"/>
          <w:szCs w:val="28"/>
        </w:rPr>
        <w:t xml:space="preserve">где. </w:t>
      </w:r>
    </w:p>
    <w:p w:rsidR="00A44013" w:rsidRDefault="00A44013" w:rsidP="00A44013">
      <w:pPr>
        <w:tabs>
          <w:tab w:val="left" w:pos="6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531C">
        <w:rPr>
          <w:rFonts w:ascii="Times New Roman" w:hAnsi="Times New Roman" w:cs="Times New Roman"/>
          <w:sz w:val="28"/>
          <w:szCs w:val="28"/>
        </w:rPr>
        <w:t>Упражнени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9531C">
        <w:rPr>
          <w:rFonts w:ascii="Times New Roman" w:hAnsi="Times New Roman" w:cs="Times New Roman"/>
          <w:sz w:val="28"/>
          <w:szCs w:val="28"/>
        </w:rPr>
        <w:t xml:space="preserve"> </w:t>
      </w:r>
      <w:r w:rsidRPr="0009531C">
        <w:rPr>
          <w:rFonts w:ascii="Times New Roman" w:hAnsi="Times New Roman" w:cs="Times New Roman"/>
          <w:b/>
          <w:bCs/>
          <w:sz w:val="28"/>
          <w:szCs w:val="28"/>
        </w:rPr>
        <w:t>выполня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09531C">
        <w:rPr>
          <w:rFonts w:ascii="Times New Roman" w:hAnsi="Times New Roman" w:cs="Times New Roman"/>
          <w:b/>
          <w:bCs/>
          <w:sz w:val="28"/>
          <w:szCs w:val="28"/>
        </w:rPr>
        <w:t>тся письменно в тетрад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09531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09531C">
        <w:rPr>
          <w:rFonts w:ascii="Times New Roman" w:hAnsi="Times New Roman" w:cs="Times New Roman"/>
          <w:sz w:val="28"/>
          <w:szCs w:val="28"/>
        </w:rPr>
        <w:t xml:space="preserve"> </w:t>
      </w:r>
      <w:r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фотография выполненного задания отправляется на </w:t>
      </w:r>
      <w:r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email</w:t>
      </w:r>
      <w:r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 адрес</w:t>
      </w:r>
      <w:r w:rsidRPr="0009531C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Pr="000953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anais</w:t>
        </w:r>
        <w:r w:rsidRPr="0009531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0953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iwano</w:t>
        </w:r>
        <w:r w:rsidRPr="0009531C">
          <w:rPr>
            <w:rStyle w:val="a3"/>
            <w:rFonts w:ascii="Times New Roman" w:hAnsi="Times New Roman" w:cs="Times New Roman"/>
            <w:sz w:val="28"/>
            <w:szCs w:val="28"/>
          </w:rPr>
          <w:t>0712@</w:t>
        </w:r>
        <w:r w:rsidRPr="000953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09531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9531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09531C">
        <w:rPr>
          <w:rFonts w:ascii="Times New Roman" w:hAnsi="Times New Roman" w:cs="Times New Roman"/>
          <w:sz w:val="28"/>
          <w:szCs w:val="28"/>
        </w:rPr>
        <w:t>. Напоминаю,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100">
        <w:rPr>
          <w:rFonts w:ascii="Times New Roman" w:hAnsi="Times New Roman" w:cs="Times New Roman"/>
          <w:sz w:val="28"/>
          <w:szCs w:val="28"/>
        </w:rPr>
        <w:t xml:space="preserve">для поиска значений незнакомых слов используем интернет-словарь </w:t>
      </w:r>
      <w:proofErr w:type="spellStart"/>
      <w:r w:rsidRPr="005A0100">
        <w:rPr>
          <w:rFonts w:ascii="Times New Roman" w:hAnsi="Times New Roman" w:cs="Times New Roman"/>
          <w:sz w:val="28"/>
          <w:szCs w:val="28"/>
          <w:lang w:val="en-US"/>
        </w:rPr>
        <w:t>multitran</w:t>
      </w:r>
      <w:proofErr w:type="spellEnd"/>
      <w:r w:rsidRPr="005A010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A010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A0100">
        <w:rPr>
          <w:rFonts w:ascii="Times New Roman" w:hAnsi="Times New Roman" w:cs="Times New Roman"/>
          <w:sz w:val="28"/>
          <w:szCs w:val="28"/>
        </w:rPr>
        <w:t>.</w:t>
      </w:r>
    </w:p>
    <w:p w:rsidR="00A44013" w:rsidRPr="00FC5B6F" w:rsidRDefault="00A44013" w:rsidP="00A44013">
      <w:pPr>
        <w:tabs>
          <w:tab w:val="left" w:pos="605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5B6F">
        <w:rPr>
          <w:rFonts w:ascii="Times New Roman" w:hAnsi="Times New Roman" w:cs="Times New Roman"/>
          <w:b/>
          <w:bCs/>
          <w:sz w:val="28"/>
          <w:szCs w:val="28"/>
        </w:rPr>
        <w:t>Дата предъявления задания: 2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FC5B6F">
        <w:rPr>
          <w:rFonts w:ascii="Times New Roman" w:hAnsi="Times New Roman" w:cs="Times New Roman"/>
          <w:b/>
          <w:bCs/>
          <w:sz w:val="28"/>
          <w:szCs w:val="28"/>
        </w:rPr>
        <w:t>.04. к 15:00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80D82" w:rsidRDefault="00F80D82">
      <w:pPr>
        <w:rPr>
          <w:noProof/>
        </w:rPr>
      </w:pPr>
    </w:p>
    <w:p w:rsidR="00F80D82" w:rsidRDefault="00F80D82">
      <w:pPr>
        <w:rPr>
          <w:noProof/>
        </w:rPr>
      </w:pPr>
      <w:r>
        <w:rPr>
          <w:noProof/>
        </w:rPr>
        <w:drawing>
          <wp:inline distT="0" distB="0" distL="0" distR="0">
            <wp:extent cx="5940425" cy="52889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82" w:rsidRPr="00F80D82" w:rsidRDefault="00F80D82" w:rsidP="00F80D82"/>
    <w:p w:rsidR="00F80D82" w:rsidRPr="00F80D82" w:rsidRDefault="00F80D82" w:rsidP="00F80D82"/>
    <w:p w:rsidR="00F80D82" w:rsidRPr="00F80D82" w:rsidRDefault="00F80D82" w:rsidP="00F80D82"/>
    <w:p w:rsidR="00F80D82" w:rsidRPr="00F80D82" w:rsidRDefault="00F80D82" w:rsidP="00F80D82"/>
    <w:p w:rsidR="00F80D82" w:rsidRDefault="00F80D82" w:rsidP="00F80D82">
      <w:pPr>
        <w:rPr>
          <w:noProof/>
        </w:rPr>
      </w:pPr>
    </w:p>
    <w:p w:rsidR="00F80D82" w:rsidRPr="00F80D82" w:rsidRDefault="00F80D82" w:rsidP="00F80D82">
      <w:r>
        <w:rPr>
          <w:noProof/>
        </w:rPr>
        <w:drawing>
          <wp:inline distT="0" distB="0" distL="0" distR="0">
            <wp:extent cx="5940425" cy="5314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D82" w:rsidRPr="00F80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D82"/>
    <w:rsid w:val="00A44013"/>
    <w:rsid w:val="00ED34B6"/>
    <w:rsid w:val="00F8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F6C61"/>
  <w15:chartTrackingRefBased/>
  <w15:docId w15:val="{173C8060-4A5D-4BE1-AF5C-D59E4DBBC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40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anais.iwano0712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иванова</dc:creator>
  <cp:keywords/>
  <dc:description/>
  <cp:lastModifiedBy>светлана иванова</cp:lastModifiedBy>
  <cp:revision>1</cp:revision>
  <dcterms:created xsi:type="dcterms:W3CDTF">2020-04-18T19:06:00Z</dcterms:created>
  <dcterms:modified xsi:type="dcterms:W3CDTF">2020-04-18T19:26:00Z</dcterms:modified>
</cp:coreProperties>
</file>