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Задание 3 для 3а класса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1.Перечислить жанры народных песен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2.Привести примеры народных песен по жанрам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3.Какой великий русский певец любил исполнять народные песни (фамилия , голос певца)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4.Почему у этого певца не было вокальной школы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Задание для 4а - б классов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1.Записать в тетрадь текст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 Шопена 27 этюдов. Этюд - это пьеса , служащая только для развития техники пианиста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 Шопена же этюд превратился в высокохудожественное произведение (сохраняя определенную технику).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2.Прослушать этюд Шопена №12 ("Революционный").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А. Всвязи с каким событием в Польше появилось это произведение.(из-за этих событый Шопен покинул Родину)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Б. Какие чувства у вас вызыват эта музыка?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В. Выбрать муз форму(одначастная , двухчастная или 3-хчастная)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Задание для 5а 5б и 5г классов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Выполнить задания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1.Как называется содружество русских композиторов в середине 19в под руководством М.Балакирева.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2.Какие композиторы входили в это содружество(перечислить фамилии)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3.Значения содружества для русской  музыки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4.Традиции какого композитора продолжили (назвать композитора)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5.У кого из композиторов содружества было профессиональное музыкальное образование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Задание для 6а 6б 6в и 6г классов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Выполнить задания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1.Как называется содружество русских композиторов в середине 19в под руководством М.Балакирева.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2.Какие композиторы входили в это содружество(перечислить фамилии)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3.Значения содружества для русской  музыки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4.Традиции какого композитора продолжили (назвать композитора)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5.У кого из композиторов содружества было профессиональное музыкальное образование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Задание для 7а 7б 7в 7г 7д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(Ответы на задания прислать до 8 мая)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 Записать текст о балете "Ромео и Джульетта"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(историческая справка)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С.Прокофьев работал над балетом с 1935 - 1936г совместно с коллективом Ленинградского театра имени С.М.Кирова . Первая исполнительница Джульетты была балерина Галина Уланова. Первая постановка в Ленинграде в 1940г. В либретто балета сохранены главные  события трагедии Шекспира и основной конфликт трагедии - столкновение любви героев с родовой враждой старшеого поколения. У каждого героя есть музыкальный портрет в развитии.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 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а.О чем рассказывает Шостакович в 1 части симфонии №7 (Ленинградская) Дата первого исполнения в Ленинграде.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б.Почему ленинградцы , слушая эту симфонию верили в победу над фашистами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в.Дополнительный вопрос: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Подробнее написать об "эпизоде нашествия" из 1 части.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Задание для 8а 8б и 8в класса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(Ответы на задания прислать до 8 мая)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1. На какой сюжет написана опера А.Бородина "Князь Игорь"?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 Почему князь Игорь потерпел поражение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 К чему призывает Бородин в опере? (основая идея оперы)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